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Lato" w:hAnsi="Lato"/>
          <w:b/>
          <w:sz w:val="40"/>
        </w:rPr>
      </w:pPr>
      <w:r>
        <w:rPr>
          <w:rFonts w:ascii="Lato" w:hAnsi="Lato"/>
          <w:b/>
          <w:sz w:val="40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-6367145</wp:posOffset>
                </wp:positionH>
                <wp:positionV relativeFrom="paragraph">
                  <wp:posOffset>2239645</wp:posOffset>
                </wp:positionV>
                <wp:extent cx="10931525" cy="3122295"/>
                <wp:effectExtent l="0" t="0" r="1905" b="31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H="1" flipV="1">
                          <a:off x="0" y="0"/>
                          <a:ext cx="10931525" cy="3122295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flip:x y;margin-left:-501.35pt;margin-top:176.35pt;height:245.85pt;width:860.75pt;mso-position-horizontal-relative:page;rotation:5898240f;z-index:-251648000;v-text-anchor:middle;mso-width-relative:page;mso-height-relative:page;" fillcolor="#FFC000 [3207]" filled="t" stroked="f" coordsize="21600,21600" o:gfxdata="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MqL&#10;1HvaAAAADQEAAA8AAAAAAAAAAQAgAAAAIgAAAGRycy9kb3ducmV2LnhtbFBLAQIUABQAAAAIAIdO&#10;4kBRMoqoWgIAAKQEAAAOAAAAAAAAAAEAIAAAACkBAABkcnMvZTJvRG9jLnhtbFBLBQYAAAAABgAG&#10;AFkBAAD1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Lato" w:hAnsi="Lato"/>
          <w:b/>
          <w:sz w:val="40"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>
                <wp:simplePos x="0" y="0"/>
                <wp:positionH relativeFrom="page">
                  <wp:posOffset>1233170</wp:posOffset>
                </wp:positionH>
                <wp:positionV relativeFrom="paragraph">
                  <wp:posOffset>35560</wp:posOffset>
                </wp:positionV>
                <wp:extent cx="501396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39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sz w:val="48"/>
                                <w:szCs w:val="48"/>
                              </w:rPr>
                              <w:t>Action Plan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97.1pt;margin-top:2.8pt;height:110.6pt;width:394.8pt;mso-position-horizontal-relative:page;z-index:-251650048;mso-width-relative:page;mso-height-relative:margin;mso-height-percent:200;" filled="f" stroked="f" coordsize="21600,21600" o:gfxdata="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7MN/DXAAAACQEAAA8AAAAAAAAAAQAgAAAAIgAAAGRycy9kb3ducmV2&#10;LnhtbFBLAQIUABQAAAAIAIdO4kC5x9II/QEAAN0DAAAOAAAAAAAAAAEAIAAAACYBAABkcnMvZTJv&#10;RG9jLnhtbFBLBQYAAAAABgAGAFkBAACV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Arial Black" w:hAnsi="Arial Black" w:cs="Arial Black"/>
                          <w:sz w:val="48"/>
                          <w:szCs w:val="48"/>
                        </w:rPr>
                        <w:t>Action Plan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Lato" w:hAnsi="Lato"/>
          <w:sz w:val="12"/>
        </w:rPr>
      </w:pP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5"/>
        <w:gridCol w:w="6502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</w:tblPrEx>
        <w:trPr>
          <w:trHeight w:val="461" w:hRule="atLeast"/>
        </w:trPr>
        <w:tc>
          <w:tcPr>
            <w:tcW w:w="2515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  <w:r>
              <w:rPr>
                <w:rFonts w:ascii="Lato" w:hAnsi="Lato"/>
              </w:rPr>
              <w:t>Project Name</w:t>
            </w:r>
          </w:p>
        </w:tc>
        <w:tc>
          <w:tcPr>
            <w:tcW w:w="6502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515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Contractor Name </w:t>
            </w:r>
          </w:p>
        </w:tc>
        <w:tc>
          <w:tcPr>
            <w:tcW w:w="6502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515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  <w:r>
              <w:rPr>
                <w:rFonts w:ascii="Lato" w:hAnsi="Lato"/>
              </w:rPr>
              <w:t>Construction Manager</w:t>
            </w:r>
          </w:p>
        </w:tc>
        <w:tc>
          <w:tcPr>
            <w:tcW w:w="6502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</w:tbl>
    <w:p>
      <w:pPr>
        <w:rPr>
          <w:rFonts w:ascii="Lato" w:hAnsi="Lato"/>
        </w:rPr>
      </w:pPr>
      <w:r>
        <w:rPr>
          <w:rFonts w:ascii="Lato" w:hAnsi="Lato"/>
          <w:b/>
          <w:sz w:val="4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2352040</wp:posOffset>
                </wp:positionH>
                <wp:positionV relativeFrom="paragraph">
                  <wp:posOffset>2389505</wp:posOffset>
                </wp:positionV>
                <wp:extent cx="11984990" cy="3188970"/>
                <wp:effectExtent l="0" t="0" r="11430" b="1651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11984990" cy="318897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y;margin-left:185.2pt;margin-top:188.15pt;height:251.1pt;width:943.7pt;mso-position-horizontal-relative:page;rotation:5898240f;z-index:-251655168;v-text-anchor:middle;mso-width-relative:page;mso-height-relative:page;" fillcolor="#FFC000 [3207]" filled="t" stroked="f" coordsize="21600,21600" o:gfxdata="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pgwIYN0A&#10;AAAMAQAADwAAAAAAAAABACAAAAAiAAAAZHJzL2Rvd25yZXYueG1sUEsBAhQAFAAAAAgAh07iQO3X&#10;GF5TAgAAmwQAAA4AAAAAAAAAAQAgAAAALAEAAGRycy9lMm9Eb2MueG1sUEsFBgAAAAAGAAYAWQEA&#10;APE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017" w:type="dxa"/>
            <w:tcBorders>
              <w:top w:val="nil"/>
              <w:left w:val="nil"/>
              <w:bottom w:val="single" w:color="D8D8D8" w:themeColor="background1" w:themeShade="D9" w:sz="4" w:space="0"/>
              <w:right w:val="nil"/>
            </w:tcBorders>
            <w:vAlign w:val="center"/>
          </w:tcPr>
          <w:p>
            <w:pPr>
              <w:spacing w:after="0" w:line="240" w:lineRule="auto"/>
              <w:ind w:left="-113"/>
              <w:rPr>
                <w:rFonts w:ascii="Lato" w:hAnsi="Lato"/>
              </w:rPr>
            </w:pPr>
            <w:r>
              <w:rPr>
                <w:rFonts w:ascii="Lato" w:hAnsi="Lato"/>
              </w:rPr>
              <w:t>Project Health and Safety Aim’s and Description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9017" w:type="dxa"/>
            <w:tcBorders>
              <w:top w:val="single" w:color="D8D8D8" w:themeColor="background1" w:themeShade="D9" w:sz="4" w:space="0"/>
            </w:tcBorders>
            <w:shd w:val="clear" w:color="auto" w:fill="F9F9F9"/>
          </w:tcPr>
          <w:p>
            <w:pPr>
              <w:spacing w:after="0" w:line="240" w:lineRule="auto"/>
              <w:rPr>
                <w:rFonts w:ascii="Lato" w:hAnsi="Lato"/>
              </w:rPr>
            </w:pPr>
          </w:p>
          <w:p>
            <w:pPr>
              <w:spacing w:after="0" w:line="240" w:lineRule="auto"/>
              <w:rPr>
                <w:rFonts w:ascii="Lato" w:hAnsi="Lato"/>
              </w:rPr>
            </w:pPr>
          </w:p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</w:tbl>
    <w:p>
      <w:pPr>
        <w:rPr>
          <w:rFonts w:ascii="Lato" w:hAnsi="Lato"/>
        </w:rPr>
      </w:pP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8"/>
        <w:gridCol w:w="4509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017" w:type="dxa"/>
            <w:gridSpan w:val="2"/>
            <w:tcBorders>
              <w:top w:val="single" w:color="FFE002" w:sz="4" w:space="0"/>
              <w:left w:val="single" w:color="FFE002" w:sz="4" w:space="0"/>
              <w:bottom w:val="single" w:color="FFE002" w:sz="4" w:space="0"/>
              <w:right w:val="single" w:color="FFE002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Site Rules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08" w:type="dxa"/>
            <w:tcBorders>
              <w:top w:val="single" w:color="FFE002" w:sz="4" w:space="0"/>
            </w:tcBorders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What are the rules for Parking?</w:t>
            </w:r>
          </w:p>
        </w:tc>
        <w:tc>
          <w:tcPr>
            <w:tcW w:w="4509" w:type="dxa"/>
            <w:tcBorders>
              <w:top w:val="single" w:color="FFE002" w:sz="4" w:space="0"/>
            </w:tcBorders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What are the rules for use of Radios?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What are the rules for Mobiles?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What are the rules for Smoking?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What are the rules for Restricted Areas?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What are the rules for Hot Workers?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What Other Rules are in Place?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Is it necessary to have Transactions of site rules Available?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 xml:space="preserve">How are site rules Brought to the attention of everyone on site? 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Others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</w:tbl>
    <w:p>
      <w:pPr>
        <w:rPr>
          <w:rFonts w:ascii="Lato" w:hAnsi="Lato"/>
        </w:rPr>
      </w:pP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017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Cooperation Arrangements 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017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017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</w:tbl>
    <w:p>
      <w:pPr>
        <w:rPr>
          <w:rFonts w:ascii="Lato" w:hAnsi="Lato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32" w:hRule="atLeast"/>
        </w:trPr>
        <w:tc>
          <w:tcPr>
            <w:tcW w:w="9017" w:type="dxa"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/>
              </w:rPr>
            </w:pPr>
            <w:r>
              <w:rPr>
                <w:rFonts w:ascii="Lato" w:hAnsi="Lato"/>
              </w:rPr>
              <w:t>Contractor Signature 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017" w:type="dxa"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/>
              </w:rPr>
            </w:pPr>
            <w:r>
              <w:rPr>
                <w:rFonts w:ascii="Lato" w:hAnsi="Lato"/>
              </w:rPr>
              <w:t>Date :</w:t>
            </w:r>
          </w:p>
        </w:tc>
      </w:tr>
    </w:tbl>
    <w:p>
      <w:pPr>
        <w:rPr>
          <w:rFonts w:ascii="Lato" w:hAnsi="Lato"/>
        </w:rPr>
      </w:pP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611"/>
    <w:rsid w:val="00103B4C"/>
    <w:rsid w:val="00125CE0"/>
    <w:rsid w:val="001A7FA3"/>
    <w:rsid w:val="0031751D"/>
    <w:rsid w:val="005F1611"/>
    <w:rsid w:val="005F4DF9"/>
    <w:rsid w:val="007F15CC"/>
    <w:rsid w:val="008D2A69"/>
    <w:rsid w:val="00B627DA"/>
    <w:rsid w:val="00C40F4A"/>
    <w:rsid w:val="00E06871"/>
    <w:rsid w:val="00E41F39"/>
    <w:rsid w:val="00F206EE"/>
    <w:rsid w:val="1B034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504</Characters>
  <Lines>4</Lines>
  <Paragraphs>1</Paragraphs>
  <TotalTime>4</TotalTime>
  <ScaleCrop>false</ScaleCrop>
  <LinksUpToDate>false</LinksUpToDate>
  <CharactersWithSpaces>591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2020-08-28T05:39:00Z</dcterms:created>
  <dc:creator>Blueberry Labs</dc:creator>
  <cp:lastModifiedBy>Maya</cp:lastModifiedBy>
  <dcterms:modified xsi:type="dcterms:W3CDTF">2020-10-26T12:02:28Z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